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princess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pojemnego i wygodnego plecaka dla swojego dziecka? Przeczytaj nasz wpis i sprawdź, dlaczego warto kupić &lt;strong&gt;plecak princess&lt;/strong&gt;!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princess — wygodna i pojemna torba do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 to niezbędna rzecz w każdej szkolnej wyprawce. Powinien być on wygodny i pojemny, aby pomieścić wszelkie potrzebne książki i akcesoria, a jednocześnie nie obciążać zbyt mocno kręgosłupa. W dzisiejszym wpisie wyjaśnimy Wam, dlaczego warto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princess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 kogo sprawdzi się on idealnie.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plecak princess?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princess</w:t>
      </w:r>
      <w:r>
        <w:rPr>
          <w:rFonts w:ascii="calibri" w:hAnsi="calibri" w:eastAsia="calibri" w:cs="calibri"/>
          <w:sz w:val="24"/>
          <w:szCs w:val="24"/>
        </w:rPr>
        <w:t xml:space="preserve"> przede wszystkim charakteryzuje się niesamowitą wygodą. Posiada wzmocnione, regulowane szelki, które z łatwością dopasujemy do sylwetki, a także uchwyt do noszenia. Dzięki dużej pojemności z łatwością pomieścimy w nim wszelkie niezbędne przedmioty, a zapięcie na suwak zapewni im doskonałą ochronę. Plecak idealnie sprawdzi się zarówno dla młodszych, jak i starszych dziewczynek, dzięki ponadczasowemu krojowi i szaremu, melanżowemu kolorowi. Nie tylko zapewni on komfort podczas noszenia, ale także będzie wyglądać modnie i stylowo. Plecak znakomicie sprawdzi się do szkoły, ale będzie także świetnym towarzyszem podczas wycieczek.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1px; height:7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przydadzą się jeszcze do szkoły?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zdaje sobie sprawę,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 princess</w:t>
      </w:r>
      <w:r>
        <w:rPr>
          <w:rFonts w:ascii="calibri" w:hAnsi="calibri" w:eastAsia="calibri" w:cs="calibri"/>
          <w:sz w:val="24"/>
          <w:szCs w:val="24"/>
        </w:rPr>
        <w:t xml:space="preserve"> to jednak nie wszystko, co powinno znaleźć się w szkolnej wyprawce. Co warto jeszcze kupić? W zależności od wieku dziecka szkolna wyprawka będzie się od siebie różnić, jednak możemy wymienić kilka rzeczy, które przydadzą się każdemu uczniowi. Oczywiście niezbędny jest piórnik z przyborami, takimi jak długopisy, ołówki, zakreślacze czy przybory geometryczne. Do szkolnej wyprawki warto dołączyć również termos lub butelkę z filtrem, a także pojemniki na jedzenie, dzięki czemu nasze dziecko zawsze będzie miało ulubione przekąski pod ręką.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plecak-owal-princess-melanz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2025-11-08T01:08:11+01:00</dcterms:created>
  <dcterms:modified xsi:type="dcterms:W3CDTF">2025-11-08T01:08:11+01:00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