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Podkoszulek Jest Kevin mamy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&lt;strong&gt;Podkoszulek Jest Kevin mamy święta&lt;/strong&gt; to doskonały wybór na Boże Narodzenie.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bliżej nas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Mikołajki już za nami, co oznacza, że Boże Narodzenie jest coraz bliżej nas. Z niecierpliwością oczekujemy tych wyjątkowych dni, by spędzić je w towarzystwie najbliższych. Nasze przygotowania to przede wszystkim wybieranie prezentów, gotowanie i strojenie mieszkań oraz domów. W świąteczny nastrój wprowadzają nas również zakładane przez nas ubrania. Coraz chętniej ubieramy czerwone sweterki w kolorowe wzory. Bardzo często szukamy jednak odzieży, która podejdzie do tematu z odpowiednim humorem. Przykładem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podkoszulek Jest Kevin mamy święta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Podkoszulek Jest Kevin mamy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"Kevin sam w domu" jest znany prawdopodobnie wszystkim i rzeczywiście, dla większości jest to nie tylko oznaka, ale również symbol zbliżających się świąt. W wielu domach jego oglądanie stanowi tradycję - z uśmiechem na twarzach zasiadamy przez telewizorem, ze słodyczami otrzymanymi pod choinkę.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Podkoszulek Jest Kevin mamy święta</w:t>
      </w:r>
      <w:r>
        <w:rPr>
          <w:rFonts w:ascii="calibri" w:hAnsi="calibri" w:eastAsia="calibri" w:cs="calibri"/>
          <w:sz w:val="24"/>
          <w:szCs w:val="24"/>
        </w:rPr>
        <w:t xml:space="preserve"> to więc świetny wybór na ten bożonarodzeniowy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również doskonała propozycja dla osób, które nie mają jeszcze pomysłu na prezent dla najbliższych. Jak już wspomnieliśmy - zdecydowana większość uwielbia ten film, 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podkoszulek Jest Kevin mamy święta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pewnością wywoła uśmiech na twarzach rodziny i znajomych.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ooklynbutik.pl/tshirt-lady-dtg-jest-kevin-mamy-swie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2024-04-26T05:30:29+02:00</dcterms:created>
  <dcterms:modified xsi:type="dcterms:W3CDTF">2024-04-26T05:30:29+02:00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