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świąteczna kevin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zbliżają się wielkimi krokami, a Ty nie wiesz co podarować bliskim? &lt;strong&gt;Poduszka świąteczna kevin&lt;/strong&gt; to wyjątkowa propozycja na upominek dla rodziny czy przyjaciół. Sprawdź, co ją wyróżnia!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świąteczna kevin - oryginalny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z nas zna filmy "Kevin sam w domu" i "Kevin sam w Nowym Jorku". Co roku oglądamy je z bliskimi i stały się one nieodłącznym elementem świąt Bożego Narodzenia. Jeśli wśród przyjaciół czy rodziny masz prawdziwego fana filmu o małym chłopcu, który walczy z włamywaczami, to mamy dla Ciebie idealny pomysł na prezent dla takiej osoby.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Poduszka świąteczna kevin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przypadnie jej do gustu i wywoła uśmiech na twarzy!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 wyjątkowy upominek bliskim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Poduszka świąteczna kevin</w:t>
      </w:r>
      <w:r>
        <w:rPr>
          <w:rFonts w:ascii="calibri" w:hAnsi="calibri" w:eastAsia="calibri" w:cs="calibri"/>
          <w:sz w:val="24"/>
          <w:szCs w:val="24"/>
        </w:rPr>
        <w:t xml:space="preserve"> to pomysł na oryginalny prezent lub dodatek do upominku. Możesz dokupić do niej ciepłe skarpetki, bluzę i spodnie dresowe i tym samym stworzyć idealny zestaw na chłodne wieczory. Taki prezent z pewnością spodoba się wszystkim osobom, które cenią sobie komfort, ciepło i wygodę, a ponadto są miłośnikami filmu o Kevinie.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3px; height:7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poduszka świąteczna kevin?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Poduszka została wykonana z przyjemnej w dotyku, ciepłej bawełny, dzięki czemu jest bardzo wygodna. Nadruk został wykonany w nowoczesnej technologii DTG, która zapewnia mu wysoką jakość i wyjątkową trwałość.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Poduszka świąteczna kevin</w:t>
      </w:r>
      <w:r>
        <w:rPr>
          <w:rFonts w:ascii="calibri" w:hAnsi="calibri" w:eastAsia="calibri" w:cs="calibri"/>
          <w:sz w:val="24"/>
          <w:szCs w:val="24"/>
        </w:rPr>
        <w:t xml:space="preserve"> znakomicie sprawdzi się, jako dodatek do sypialni czy salonu. Już dziś sprawdź jej szczegółową specyfikację w sklepie internetowym Brooklyn Butik i zamów ją dla siebie lub na prezent dla bliskich.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27913-poszewka-druk-kevin-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2024-04-20T01:26:11+02:00</dcterms:created>
  <dcterms:modified xsi:type="dcterms:W3CDTF">2024-04-20T01:26:11+02:00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