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Piórnik dead inside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pojemnego piórnika na szkolne przybory? Nie wiesz, jakie akcesoria powinieneś mieć każdego dnia ze sobą? Sprawdź niezbędne szkolne gadżety i przekonaj się, dlaczego warto wybrać &lt;strong&gt;piórnik dead inside&lt;/strong&gt;!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Piórnik dead inside — pojemny i elegancki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plecak, piórnik to niezbędnik w każdej szkolnej wyprawce. Jakie akcesoria powinny się w nim znaleźć, a także czym kierować się przy jego wyborze? Przeczytaj nasz wpis i sprawdź, jakie przybory warto nosić do szkoły, a także,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piórnik dead inside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idealnym wyborem dla każdego ucznia.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rzeczy powinny znaleźć się w piórniku?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piórniku szkolnym, takim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piórnik dead inside</w:t>
      </w:r>
      <w:r>
        <w:rPr>
          <w:rFonts w:ascii="calibri" w:hAnsi="calibri" w:eastAsia="calibri" w:cs="calibri"/>
          <w:sz w:val="24"/>
          <w:szCs w:val="24"/>
        </w:rPr>
        <w:t xml:space="preserve">, nie może oczywiście zabraknąć czegoś do pisania! Długopisy, ołówki, zakreślacze czy cienkopisy to absolutny niezbędnik w każdej szkolnej torbie, czy plecaku. W piórniku powinny znaleźć się także przybory geometryczne, kalkulator czy gumka do ścierania, które z pewnością przydadzą się każdego dnia w szkole.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0px; height:7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piórnik dead inside?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Piórnik dead inside</w:t>
      </w:r>
      <w:r>
        <w:rPr>
          <w:rFonts w:ascii="calibri" w:hAnsi="calibri" w:eastAsia="calibri" w:cs="calibri"/>
          <w:sz w:val="24"/>
          <w:szCs w:val="24"/>
        </w:rPr>
        <w:t xml:space="preserve"> przede wszystkim wyróżnia się oryginalnym designem. W przeciwieństwie do większości, nudnych piórników, został on zaprojektowany, tak by nie tylko był pojemny i funkcjonalny, ale także elegancki. Wyjątkowy nadruk w róże, a także ciekawy napis, z pewnością przykują uwagę pozostałych uczniów. Dzięki stylowemu designowi sprawdzi się on nie tylko w roli piórnika szkolnego, ale także kosmetyczki czy saszetki do przechowywania innych potrzebnych przedmiotów, jak kable, klucze czy powerbank. Tym, co wyróżnia ten piórnik, jest także wysokiej jakości materiał, z którego został on wykonany. Zapewni mu odporność na uszkodzenia i wysoką trwałość.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pi%C3%B3rnik-druk-dead-insid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2024-04-18T05:30:39+02:00</dcterms:created>
  <dcterms:modified xsi:type="dcterms:W3CDTF">2024-04-18T05:30:39+02:00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